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М. Е. Салтыков-Щедрин «История одного города»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 xml:space="preserve">1 задание. </w:t>
      </w:r>
      <w:r>
        <w:rPr>
          <w:rFonts w:ascii="Times New Roman" w:hAnsi="Times New Roman"/>
          <w:b w:val="false"/>
          <w:bCs w:val="false"/>
          <w:color w:val="auto"/>
          <w:sz w:val="24"/>
        </w:rPr>
        <w:t xml:space="preserve">Прочитайте статью о жизни и творчестве М.Е. Салтыкова-Щедрина  </w:t>
      </w:r>
      <w:hyperlink r:id="rId2">
        <w:r>
          <w:rPr>
            <w:rStyle w:val="-"/>
            <w:rFonts w:ascii="Times New Roman" w:hAnsi="Times New Roman"/>
            <w:b w:val="false"/>
            <w:bCs w:val="false"/>
            <w:color w:val="auto"/>
            <w:sz w:val="24"/>
          </w:rPr>
          <w:t>https://www.culture.ru/persons/8213/mikhail-saltykov-shedrin</w:t>
        </w:r>
      </w:hyperlink>
      <w:hyperlink r:id="rId3">
        <w:r>
          <w:rPr>
            <w:rStyle w:val="-"/>
            <w:rFonts w:ascii="Times New Roman" w:hAnsi="Times New Roman"/>
            <w:b w:val="false"/>
            <w:bCs w:val="false"/>
            <w:color w:val="auto"/>
            <w:sz w:val="24"/>
          </w:rPr>
          <w:t xml:space="preserve"> </w:t>
        </w:r>
      </w:hyperlink>
      <w:r>
        <w:rPr>
          <w:rFonts w:ascii="Times New Roman" w:hAnsi="Times New Roman"/>
          <w:b w:val="false"/>
          <w:bCs w:val="false"/>
          <w:color w:val="auto"/>
          <w:sz w:val="24"/>
        </w:rPr>
        <w:t xml:space="preserve"> и поищите информацию в интернете. Составьте сообщение о годах его службы в должности вице-губернатора.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>2. задание.  Объясните, как вы понимаете следующие понятия: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Сатирическое обличение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Пафос книги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Обобщенный образ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Фантастический контекст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Гротеск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>Пародия -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sz w:val="24"/>
        </w:rPr>
        <w:t>3 задание.  Прочитайте произведение М.Е. Салтыкова-Щедрина «История одного города» и выполните следующие задания: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>а) Определите основные темы и проблемы этого произведения М.Е. Салтыкова-Щедрина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>б) Какие популярные исторические труды пародирует в своей сатире М.Е. Салтыков-Щедрин?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 xml:space="preserve">в) Соотнесите имена глуповских градоначальников с их «деяниями». К каждой позиции первого столбца подберите соответствующую позицию 2 столбца: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50"/>
        <w:gridCol w:w="6454"/>
      </w:tblGrid>
      <w:tr>
        <w:trPr/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Градоначальники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«Деяния»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 Брудастый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А.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Завел шашни с посадской женой Алёнкой, недоимки запустил, любил есть буженину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 Угрюм-Бурчеев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Б.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Въехал в город на белом коне, сжёг гимназию и упразднил науки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 Перехват-Залихватский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В.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Имел в голове небольшой органчик, исполнявший две «пьесы»: «Разорю!» «Не потерплю!»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 Фердыщенко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Г.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Разрушил старый город и построил новый — Непреклонск, превратив его в казарму.</w:t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 xml:space="preserve">Ответ: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1"/>
        <w:gridCol w:w="2551"/>
        <w:gridCol w:w="2551"/>
        <w:gridCol w:w="2551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b/>
          <w:bCs/>
        </w:rPr>
        <w:t xml:space="preserve">Ответы отправить на электронную почту: </w:t>
      </w:r>
      <w:hyperlink r:id="rId4">
        <w:r>
          <w:rPr>
            <w:rStyle w:val="-"/>
            <w:b/>
            <w:bCs/>
          </w:rPr>
          <w:t>eljmatveeva@mail.ru</w:t>
        </w:r>
      </w:hyperlink>
      <w:hyperlink r:id="rId5">
        <w:r>
          <w:rPr>
            <w:b/>
            <w:bCs/>
          </w:rPr>
          <w:t xml:space="preserve"> </w:t>
        </w:r>
      </w:hyperlink>
    </w:p>
    <w:sectPr>
      <w:headerReference w:type="default" r:id="rId6"/>
      <w:footerReference w:type="defaul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213/mikhail-saltykov-shedrin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mailto:eljmatveeva@mail.ru" TargetMode="External"/><Relationship Id="rId5" Type="http://schemas.openxmlformats.org/officeDocument/2006/relationships/hyperlink" Target="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</TotalTime>
  <Application>LibreOffice/7.5.6.2$Linux_X86_64 LibreOffice_project/50$Build-2</Application>
  <AppVersion>15.0000</AppVersion>
  <Pages>1</Pages>
  <Words>177</Words>
  <Characters>1177</Characters>
  <CharactersWithSpaces>1337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2024-10-07T11:37:59Z</dcterms:created>
  <dc:creator/>
  <dc:description/>
  <dc:language>ru-RU</dc:language>
  <cp:lastModifiedBy/>
  <dcterms:modified xsi:type="dcterms:W3CDTF">2024-10-07T12:48:30Z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